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AA" w:rsidRDefault="007328AA" w:rsidP="00966603">
      <w:pPr>
        <w:tabs>
          <w:tab w:val="left" w:pos="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966603" w:rsidRPr="00966603" w:rsidRDefault="00966603" w:rsidP="00966603">
      <w:pPr>
        <w:tabs>
          <w:tab w:val="left" w:pos="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6603">
        <w:rPr>
          <w:rFonts w:ascii="Times New Roman" w:hAnsi="Times New Roman" w:cs="Times New Roman"/>
          <w:bCs/>
          <w:sz w:val="28"/>
          <w:szCs w:val="28"/>
        </w:rPr>
        <w:t>СОВЕТ ВЫСЕЛКОВСКОГО СЕЛЬСКОГО ПОСЕЛЕНИЯ</w:t>
      </w:r>
    </w:p>
    <w:p w:rsidR="00966603" w:rsidRPr="00966603" w:rsidRDefault="00966603" w:rsidP="0096660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6603">
        <w:rPr>
          <w:rFonts w:ascii="Times New Roman" w:hAnsi="Times New Roman" w:cs="Times New Roman"/>
          <w:bCs/>
          <w:sz w:val="28"/>
          <w:szCs w:val="28"/>
        </w:rPr>
        <w:t>ВЫСЕЛКОВСКОГО РАЙОНА</w:t>
      </w:r>
    </w:p>
    <w:p w:rsidR="00966603" w:rsidRPr="00966603" w:rsidRDefault="00966603" w:rsidP="0096660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6603">
        <w:rPr>
          <w:rFonts w:ascii="Times New Roman" w:hAnsi="Times New Roman" w:cs="Times New Roman"/>
          <w:bCs/>
          <w:sz w:val="28"/>
          <w:szCs w:val="28"/>
          <w:lang w:val="en-US"/>
        </w:rPr>
        <w:t>XXI</w:t>
      </w:r>
      <w:r w:rsidRPr="00966603">
        <w:rPr>
          <w:rFonts w:ascii="Times New Roman" w:hAnsi="Times New Roman" w:cs="Times New Roman"/>
          <w:bCs/>
          <w:sz w:val="28"/>
          <w:szCs w:val="28"/>
        </w:rPr>
        <w:t xml:space="preserve"> сесси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9666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6603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966603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:rsidR="00966603" w:rsidRPr="00966603" w:rsidRDefault="00966603" w:rsidP="0096660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6603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966603" w:rsidRPr="00966603" w:rsidRDefault="00966603" w:rsidP="00966603">
      <w:pPr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01 декабря 2016  года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66603">
        <w:rPr>
          <w:rFonts w:ascii="Times New Roman" w:hAnsi="Times New Roman" w:cs="Times New Roman"/>
          <w:sz w:val="28"/>
          <w:szCs w:val="28"/>
        </w:rPr>
        <w:t>-16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603" w:rsidRDefault="00966603" w:rsidP="0096660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6660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66603">
        <w:rPr>
          <w:rFonts w:ascii="Times New Roman" w:hAnsi="Times New Roman" w:cs="Times New Roman"/>
          <w:sz w:val="28"/>
          <w:szCs w:val="28"/>
        </w:rPr>
        <w:t>селки</w:t>
      </w:r>
    </w:p>
    <w:p w:rsidR="00966603" w:rsidRPr="00966603" w:rsidRDefault="00966603" w:rsidP="009666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tabs>
          <w:tab w:val="left" w:pos="19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О передаче полномочий контрольно-счетного органа </w:t>
      </w:r>
    </w:p>
    <w:p w:rsidR="00966603" w:rsidRPr="00966603" w:rsidRDefault="00966603" w:rsidP="00966603">
      <w:pPr>
        <w:tabs>
          <w:tab w:val="left" w:pos="19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proofErr w:type="spellStart"/>
      <w:r w:rsidRPr="00966603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</w:p>
    <w:p w:rsidR="00966603" w:rsidRPr="00966603" w:rsidRDefault="00966603" w:rsidP="00966603">
      <w:pPr>
        <w:tabs>
          <w:tab w:val="left" w:pos="19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 района по осуществлению внешнего муниципального </w:t>
      </w:r>
    </w:p>
    <w:p w:rsidR="00966603" w:rsidRPr="00966603" w:rsidRDefault="00966603" w:rsidP="00966603">
      <w:pPr>
        <w:tabs>
          <w:tab w:val="left" w:pos="19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финансового контроля контрольно-счетной палате </w:t>
      </w:r>
    </w:p>
    <w:p w:rsidR="00966603" w:rsidRPr="00966603" w:rsidRDefault="00966603" w:rsidP="00966603">
      <w:pPr>
        <w:tabs>
          <w:tab w:val="left" w:pos="19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  <w:proofErr w:type="spellStart"/>
      <w:r w:rsidRPr="00966603">
        <w:rPr>
          <w:rFonts w:ascii="Times New Roman" w:hAnsi="Times New Roman" w:cs="Times New Roman"/>
          <w:b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b/>
          <w:sz w:val="28"/>
          <w:szCs w:val="28"/>
        </w:rPr>
        <w:t xml:space="preserve">  район</w:t>
      </w:r>
    </w:p>
    <w:p w:rsidR="00966603" w:rsidRDefault="00966603" w:rsidP="009666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В соответствии с Конституцией Российской Федерации, статьей 264.4. Бюджетного кодекса Российской Федерации, Федеральным законом 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 xml:space="preserve">               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и в целях обеспечения надлежащего муниципального финансового контроля, Совет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 xml:space="preserve"> е ш и л: </w:t>
      </w:r>
    </w:p>
    <w:p w:rsidR="00966603" w:rsidRPr="00966603" w:rsidRDefault="00966603" w:rsidP="0096660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1. Передать полномочия контрольно-счетного органа Совета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 контрольно-счетной палате муниципального образования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 район.</w:t>
      </w:r>
    </w:p>
    <w:p w:rsidR="00966603" w:rsidRPr="00966603" w:rsidRDefault="00966603" w:rsidP="0096660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2. Заключить Соглашение о передаче полномочий контрольно-счетного органа Совета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 контрольно-счетной палате муниципального образования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 (прилагается).</w:t>
      </w: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3. 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М.И.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Хлыстуна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>.</w:t>
      </w: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lastRenderedPageBreak/>
        <w:t xml:space="preserve">           4. Обнародовать настоящее решение на официальном сайте администрации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5. Решение вступает в силу </w:t>
      </w:r>
      <w:r w:rsidR="004270F2">
        <w:rPr>
          <w:rFonts w:ascii="Times New Roman" w:hAnsi="Times New Roman" w:cs="Times New Roman"/>
          <w:sz w:val="28"/>
          <w:szCs w:val="28"/>
        </w:rPr>
        <w:t>после</w:t>
      </w:r>
      <w:r w:rsidRPr="00966603">
        <w:rPr>
          <w:rFonts w:ascii="Times New Roman" w:hAnsi="Times New Roman" w:cs="Times New Roman"/>
          <w:sz w:val="28"/>
          <w:szCs w:val="28"/>
        </w:rPr>
        <w:t xml:space="preserve"> его обнародования, но не ранее            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603" w:rsidRPr="00966603" w:rsidRDefault="00966603" w:rsidP="00966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О.</w:t>
      </w:r>
      <w:r w:rsidRPr="00966603">
        <w:rPr>
          <w:rFonts w:ascii="Times New Roman" w:hAnsi="Times New Roman" w:cs="Times New Roman"/>
          <w:sz w:val="28"/>
          <w:szCs w:val="28"/>
        </w:rPr>
        <w:t>А.Зяблова</w:t>
      </w:r>
      <w:proofErr w:type="spellEnd"/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9"/>
        <w:gridCol w:w="4774"/>
      </w:tblGrid>
      <w:tr w:rsidR="00966603" w:rsidRPr="00966603" w:rsidTr="00966603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</w:tcPr>
          <w:p w:rsidR="00966603" w:rsidRPr="00966603" w:rsidRDefault="00966603" w:rsidP="00966603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СОГЛАСОВАНО </w:t>
            </w:r>
          </w:p>
          <w:p w:rsidR="00966603" w:rsidRPr="00966603" w:rsidRDefault="00966603" w:rsidP="00966603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Решением Совета </w:t>
            </w:r>
          </w:p>
          <w:p w:rsidR="00966603" w:rsidRPr="00966603" w:rsidRDefault="00966603" w:rsidP="00966603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>Выселковский</w:t>
            </w:r>
            <w:proofErr w:type="spellEnd"/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 </w:t>
            </w:r>
          </w:p>
          <w:p w:rsidR="00966603" w:rsidRPr="00966603" w:rsidRDefault="00966603" w:rsidP="00966603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________________ № _____  </w:t>
            </w:r>
          </w:p>
        </w:tc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</w:tcPr>
          <w:p w:rsidR="00966603" w:rsidRPr="00966603" w:rsidRDefault="00966603" w:rsidP="00966603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966603" w:rsidRPr="00966603" w:rsidRDefault="00966603" w:rsidP="00966603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Решением Совета </w:t>
            </w:r>
          </w:p>
          <w:p w:rsidR="00966603" w:rsidRPr="00966603" w:rsidRDefault="00966603" w:rsidP="00966603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>Выселковского</w:t>
            </w:r>
            <w:proofErr w:type="spellEnd"/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>Выселковского</w:t>
            </w:r>
            <w:proofErr w:type="spellEnd"/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</w:t>
            </w:r>
          </w:p>
          <w:p w:rsidR="00966603" w:rsidRPr="00966603" w:rsidRDefault="00966603" w:rsidP="00966603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</w:t>
            </w: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декабря 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10-162</w:t>
            </w:r>
          </w:p>
        </w:tc>
      </w:tr>
    </w:tbl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</w:p>
    <w:p w:rsidR="00966603" w:rsidRPr="00966603" w:rsidRDefault="00966603" w:rsidP="0096660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о передаче полномочий контрольно-счетного органа </w:t>
      </w:r>
    </w:p>
    <w:p w:rsidR="00966603" w:rsidRPr="00966603" w:rsidRDefault="00966603" w:rsidP="0096660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proofErr w:type="spellStart"/>
      <w:r w:rsidRPr="00966603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966603" w:rsidRPr="00966603" w:rsidRDefault="00966603" w:rsidP="0096660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по осуществлению внешнего муниципального финансового контроля контрольно-счетной палате муниципального образования </w:t>
      </w:r>
    </w:p>
    <w:p w:rsidR="00966603" w:rsidRPr="00966603" w:rsidRDefault="00966603" w:rsidP="0096660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6603">
        <w:rPr>
          <w:rFonts w:ascii="Times New Roman" w:hAnsi="Times New Roman" w:cs="Times New Roman"/>
          <w:b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966603" w:rsidRPr="00966603" w:rsidRDefault="00966603" w:rsidP="00966603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6660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Выселки                                                                   "___" ________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66603">
        <w:rPr>
          <w:rFonts w:ascii="Times New Roman" w:hAnsi="Times New Roman" w:cs="Times New Roman"/>
          <w:sz w:val="28"/>
          <w:szCs w:val="28"/>
        </w:rPr>
        <w:t> г.</w:t>
      </w:r>
    </w:p>
    <w:p w:rsidR="00966603" w:rsidRPr="00966603" w:rsidRDefault="00966603" w:rsidP="0096660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 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Совет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района в лице председателя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Зябловой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Ольги Алексеевны, действующей на основании Устава 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района и решения Совета 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района от </w:t>
      </w:r>
      <w:r w:rsidRPr="00966603">
        <w:rPr>
          <w:rFonts w:ascii="Times New Roman" w:hAnsi="Times New Roman" w:cs="Times New Roman"/>
          <w:sz w:val="28"/>
          <w:szCs w:val="28"/>
        </w:rPr>
        <w:t xml:space="preserve">25 сентября 2014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года № 4, с одной стороны, и Совет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в лице председателя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Сочивко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Николая Сергеевича, действующего на основании Устава муниципального образования 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и решения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Совета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от </w:t>
      </w:r>
      <w:r w:rsidRPr="00966603">
        <w:rPr>
          <w:rFonts w:ascii="Times New Roman" w:hAnsi="Times New Roman" w:cs="Times New Roman"/>
          <w:sz w:val="28"/>
          <w:szCs w:val="28"/>
        </w:rPr>
        <w:t>23 сентября 2015 года №4,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 другой стороны, заключили настоящее Соглашение о следующем: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Pr="00966603" w:rsidRDefault="00966603" w:rsidP="00966603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sz w:val="28"/>
          <w:szCs w:val="28"/>
        </w:rPr>
        <w:t>1. Предмет Соглашения</w:t>
      </w:r>
    </w:p>
    <w:p w:rsidR="00966603" w:rsidRPr="00966603" w:rsidRDefault="00966603" w:rsidP="0096660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1.1. Предметом настоящего Соглашения является передача </w:t>
      </w:r>
      <w:r w:rsidRPr="00966603">
        <w:rPr>
          <w:rFonts w:ascii="Times New Roman" w:hAnsi="Times New Roman" w:cs="Times New Roman"/>
          <w:sz w:val="28"/>
          <w:szCs w:val="28"/>
        </w:rPr>
        <w:t xml:space="preserve">полномочий контрольно-счетного органа Совета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 контрольно-счетной палате муниципального образования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>и передача из бюджета поселения в бюджет района межбюджетных трансфертов на осуществление переданных полномочий.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1.2. Контрольно-счетной палате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район передаются следующие полномочия контрольно-счётного органа поселения:</w:t>
      </w:r>
    </w:p>
    <w:p w:rsidR="00966603" w:rsidRPr="00966603" w:rsidRDefault="00966603" w:rsidP="00966603">
      <w:pPr>
        <w:shd w:val="clear" w:color="auto" w:fill="FFFFFF"/>
        <w:spacing w:after="0" w:line="22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местного бюджета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поселение;</w:t>
      </w:r>
    </w:p>
    <w:p w:rsidR="00966603" w:rsidRPr="00966603" w:rsidRDefault="00966603" w:rsidP="00966603">
      <w:pPr>
        <w:shd w:val="clear" w:color="auto" w:fill="FFFFFF"/>
        <w:spacing w:after="0" w:line="22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-  внешняя проверка годового отчета об исполнении местного бюджета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поселение;</w:t>
      </w:r>
    </w:p>
    <w:p w:rsidR="00966603" w:rsidRPr="00966603" w:rsidRDefault="00966603" w:rsidP="00966603">
      <w:pPr>
        <w:shd w:val="clear" w:color="auto" w:fill="FFFFFF"/>
        <w:spacing w:after="0" w:line="22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организация и осуществление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местного бюджета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район, а также средств, получаемых местным бюджетом из иных источников, предусмотренных законодательством Российской Федерации;</w:t>
      </w:r>
    </w:p>
    <w:p w:rsidR="00966603" w:rsidRPr="00966603" w:rsidRDefault="00966603" w:rsidP="00966603">
      <w:pPr>
        <w:pStyle w:val="a3"/>
        <w:ind w:firstLine="0"/>
        <w:rPr>
          <w:sz w:val="28"/>
          <w:szCs w:val="28"/>
        </w:rPr>
      </w:pPr>
      <w:r w:rsidRPr="00966603">
        <w:rPr>
          <w:sz w:val="28"/>
          <w:szCs w:val="28"/>
        </w:rPr>
        <w:t xml:space="preserve">          - </w:t>
      </w:r>
      <w:proofErr w:type="gramStart"/>
      <w:r w:rsidRPr="00966603">
        <w:rPr>
          <w:sz w:val="28"/>
          <w:szCs w:val="28"/>
        </w:rPr>
        <w:t>контроль за</w:t>
      </w:r>
      <w:proofErr w:type="gramEnd"/>
      <w:r w:rsidRPr="00966603">
        <w:rPr>
          <w:sz w:val="28"/>
          <w:szCs w:val="28"/>
        </w:rPr>
        <w:t xml:space="preserve">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 </w:t>
      </w:r>
      <w:proofErr w:type="spellStart"/>
      <w:r w:rsidRPr="00966603">
        <w:rPr>
          <w:sz w:val="28"/>
          <w:szCs w:val="28"/>
        </w:rPr>
        <w:t>Выселковское</w:t>
      </w:r>
      <w:proofErr w:type="spellEnd"/>
      <w:r w:rsidRPr="00966603">
        <w:rPr>
          <w:sz w:val="28"/>
          <w:szCs w:val="28"/>
        </w:rPr>
        <w:t xml:space="preserve"> сельское поселение;</w:t>
      </w:r>
    </w:p>
    <w:p w:rsidR="00966603" w:rsidRPr="00966603" w:rsidRDefault="00966603" w:rsidP="00966603">
      <w:pPr>
        <w:keepNext/>
        <w:widowControl w:val="0"/>
        <w:spacing w:after="0" w:line="22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-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бюджета, и имущества, находящегося в муниципальной собственности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966603" w:rsidRPr="00966603" w:rsidRDefault="00966603" w:rsidP="00966603">
      <w:pPr>
        <w:keepNext/>
        <w:widowControl w:val="0"/>
        <w:spacing w:after="0" w:line="22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966603" w:rsidRPr="00966603" w:rsidRDefault="00966603" w:rsidP="00966603">
      <w:pPr>
        <w:keepNext/>
        <w:widowControl w:val="0"/>
        <w:spacing w:after="0" w:line="22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анализ бюджетного процесса в муниципальном образовании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и подготовка предложений, направленных на его совершенствование;</w:t>
      </w:r>
    </w:p>
    <w:p w:rsidR="00966603" w:rsidRPr="00966603" w:rsidRDefault="00966603" w:rsidP="00966603">
      <w:pPr>
        <w:keepNext/>
        <w:widowControl w:val="0"/>
        <w:spacing w:after="0" w:line="22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подготовка информации о ходе исполнения местного бюджета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район, о результатах проведенных контрольных и экспертно-аналитических мероприятий и представление такой информации в Совет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поселение;</w:t>
      </w:r>
    </w:p>
    <w:p w:rsidR="00966603" w:rsidRPr="00966603" w:rsidRDefault="00966603" w:rsidP="00966603">
      <w:pPr>
        <w:keepNext/>
        <w:widowControl w:val="0"/>
        <w:spacing w:after="0" w:line="22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участие в пределах полномочий в мероприятиях, направленных на противодействие коррупции;</w:t>
      </w:r>
    </w:p>
    <w:p w:rsidR="00966603" w:rsidRPr="00966603" w:rsidRDefault="00966603" w:rsidP="00966603">
      <w:pPr>
        <w:keepNext/>
        <w:widowControl w:val="0"/>
        <w:spacing w:after="0" w:line="22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Совета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1.3. Внешняя проверка годового отчета об исполнении бюджета поселения включается в план работы контрольно-счетной палаты  муниципального образования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1.4. Другие контрольные и экспертно-аналитические мероприятия включаются в планы работы контрольно-счетной палаты муниципального  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с его согласия по предложению Совета и главы поселения.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Поручения Совета поселения подлежат обязательному включению в планы работы контрольно-счетной палаты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при условии предоставления достаточных ресурсов для их исполнения.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keepNext/>
        <w:shd w:val="clear" w:color="auto" w:fill="FFFFFF"/>
        <w:spacing w:after="0" w:line="22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Срок действия Соглашения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2.1. Соглашение действует с 01.01.201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года до 31.12.201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2.2. В случае не утверждения решением Совета поселения межбюджетных трансфертов бюджету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район, предусмотренных настоящим Соглашением, действие Соглашения приостанавливается до момента утверждения соответствующих межбюджетных трансфертов.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966603">
      <w:pPr>
        <w:keepNext/>
        <w:shd w:val="clear" w:color="auto" w:fill="FFFFFF"/>
        <w:spacing w:after="0" w:line="228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3. Права и обязанности сторон</w:t>
      </w:r>
    </w:p>
    <w:p w:rsidR="00CB4042" w:rsidRPr="00966603" w:rsidRDefault="00CB4042" w:rsidP="00966603">
      <w:pPr>
        <w:keepNext/>
        <w:shd w:val="clear" w:color="auto" w:fill="FFFFFF"/>
        <w:spacing w:after="0" w:line="228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3.1. Совет  муниципального образования </w:t>
      </w:r>
      <w:proofErr w:type="spellStart"/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Выселковский</w:t>
      </w:r>
      <w:proofErr w:type="spellEnd"/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район: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3.1.1. устанавливает в муниципальных правовых актах полномочия контрольно-счетной палаты 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 по осуществлению предусмотренных настоящим Соглашением полномочий;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3.1.2. устанавливает штатную численность контрольно-счетной палаты  муниципального образования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  с учётом необходимости осуществления предусмотренных настоящим Соглашением полномочий;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3.1.3. может устанавливать случаи и порядок использования собственных материальных ресурсов и финансовых средств  муниципального образования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 для осуществления предусмотренных настоящим Соглашением полномочий;</w:t>
      </w:r>
    </w:p>
    <w:p w:rsid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3.1.4. имеет право получать от контрольно-счетной палаты 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CB4042" w:rsidRPr="00966603" w:rsidRDefault="00CB4042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3.2. Контрольно-счетная палата муниципального образования </w:t>
      </w:r>
      <w:proofErr w:type="spellStart"/>
      <w:r w:rsidRPr="00966603">
        <w:rPr>
          <w:rFonts w:ascii="Times New Roman" w:hAnsi="Times New Roman" w:cs="Times New Roman"/>
          <w:i/>
          <w:iCs/>
          <w:sz w:val="28"/>
          <w:szCs w:val="28"/>
          <w:u w:val="single"/>
        </w:rPr>
        <w:t>Выселковский</w:t>
      </w:r>
      <w:proofErr w:type="spellEnd"/>
      <w:r w:rsidRPr="00966603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район: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3.2.1. включает в план своей работы внешнюю проверку годового отчета об исполнении бюджета поселения, входящего в состав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район, и экспертизу проекта бюджета поселения;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3.2.2. для подготовки к внешней проверке годового отчёта об исполнении бюджета поселения имеет право в течение соответствующего года осуществлять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бюджета поселения и использованием средств бюджета поселения;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3.2.3. имеет право осуществлять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поселения, а также средств, получаемых бюджетом поселения, из иных источников, предусмотренных законодательством Российской Федерации;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3.2.4. осуществляет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установленного порядка управления и распоряжения имуществом, находящимся в собственности поселения, в том числе оценка сделок с муниципальной собственностью поселения, а также сделок по приобретению имущества в собственность поселения;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3.2.5. осуществлять оценку эффективности предоставления налоговых и иных льгот и преимуществ, бюджетных кредитов за счет средств бюджета поселения, а также осуществлять оценку законности предоставления муниципальных гарантий и поручительств или обеспечения исполнения обязательств другими способами по сделкам,  совершаемыми юридическими лицами и индивидуальными предпринимателями за счет средств бюджета поселения и имущества, находящегося в собственности поселения входящего в состав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  <w:proofErr w:type="gramEnd"/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3.2.6. имеет право проводить финансово-экономическую экспертизу проектов муниципальных правовых актов (включая обоснованность финансово-экономических обоснований) в части, касающихся расходных обязательств поселения, а также муниципальных программ;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3.2.7.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и Главе поселения соответствующие предложения;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3.2.8. имеет право осуществлять полномочия внешнего муниципального финансового контроля в поселении в соответствии с настоящим соглашением;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3.2.9. проводить анализ реестра расходных обязательств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на предмет выявления соответствия между расходными обязательствами, включенными в реестр расходных обязательств, и расходными обязательствами, планируемыми к финансированию в очередном финансовом году в соответствии с проектом бюджета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3.2.10. осуществлять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ходом  и итогами реализации программ и планов развития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района;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3.2.11. имеет право проводить анализ социально-экономической ситуации в муниципальном образовании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3.2.12. имеет право участвовать в пределах полномочий в мероприятиях, направленных на противодействие коррупции;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3.2.13. имеет право осуществлять контроль в сфере размещения заказов для муниципальных нужд и нужд бюджетных учреждений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  <w:r w:rsidRPr="00966603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(только по запросу Совета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района);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3.2.14. в случае возникновения препятствий для осуществления предусмотренных настоящим Соглашением полномочий может обращаться в Совет поселения с предложениями по их устранению;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3.2.15.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материально-техническое обеспечение своей деятельности (за исключением основных средств);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3.2.16. имеет право использовать средства, предусмотренные настоящим Соглашением (межбюджетные трансферты) на компенсацию расходов, осуществлённых на указанные цели до поступления межбюджетных трансфертов в бюджет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из бюджета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района;</w:t>
      </w:r>
    </w:p>
    <w:p w:rsidR="00966603" w:rsidRPr="00966603" w:rsidRDefault="00966603" w:rsidP="00966603">
      <w:pPr>
        <w:shd w:val="clear" w:color="auto" w:fill="FFFFFF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3.2.17. предоставляет Совету поселения и Совету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информацию об осуществлении предусмотренных настоящим Соглашением полномочий;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3.2.18.  сообщает Совету  поселения о мерах по устранению нарушений законодательства и настоящего Соглашения, допущенных при осуществлении предусмотренных настоящим Соглашением полномочий, в течение 10 рабочих дней при получении решения Совета поселения о необходимости их устранения;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3.2.19. имеет право приостановить осуществление предусмотренных настоящим Соглашением полномочий в случае невыполнения Советом  поселения своих обязательств по обеспечению перечисления межбюджетных трансфертов в бюджет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3.2.20. представляет отчет об использовании межбюджетных трансфертов в соответствии с утвержденным порядком.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3.3. Совет </w:t>
      </w:r>
      <w:proofErr w:type="spellStart"/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Выселковского</w:t>
      </w:r>
      <w:proofErr w:type="spellEnd"/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Выселковского</w:t>
      </w:r>
      <w:proofErr w:type="spellEnd"/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района: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3.3.1. утверждает в решении о бюджете поселения сумму межбюджетных трансфертов, выделенных бюджету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на осуществление переданных полномочий в объеме, определенную настоящим Соглашением, и обеспечивает их перечисление в бюджет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3.3.2. имеет право направлять в контрольно-счетную палату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 предложения о проведении контрольных и экспертно-аналитических мероприятий и поручать проведение соответствующих мероприятий;</w:t>
      </w:r>
    </w:p>
    <w:p w:rsidR="00966603" w:rsidRPr="00966603" w:rsidRDefault="00966603" w:rsidP="00966603">
      <w:pPr>
        <w:shd w:val="clear" w:color="auto" w:fill="FFFFFF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 3.3.3. имеет право предлагать контрольно-счетной палате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сроки, цели, задачи и исполнителей проводимых мероприятий, способы их проведения, проверяемые органы и организации;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3.3.4. имеет право направлять депутатов Совета поселения для участия в проведении контрольных и экспертно-аналитических мероприятий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контрольно-счетной палаты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Pr="00966603">
        <w:rPr>
          <w:rFonts w:ascii="Times New Roman" w:hAnsi="Times New Roman" w:cs="Times New Roman"/>
          <w:sz w:val="28"/>
          <w:szCs w:val="28"/>
        </w:rPr>
        <w:t>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3.3.5. рассматривает отчёты и заключения, а также предложения контрольно-счетной палаты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 по результатам проведения контрольных и экспертно-аналитических мероприятий;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3.3.6. имеет право опубликовывать информацию о проведённых мероприятиях в средствах массовой информации, направлять отчеты и заключения контрольно-счетной палаты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 другим органам и организациям;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3.3.7. рассматривает обращения контрольно-счетной палаты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3.3.8. имеет право приостановить перечисление предусмотренных настоящим Соглашением межбюджетных трансфертов в случае невыполнения контрольно-счетной палатой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своих обязательств;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3.3.9. согласовывает план мероприятий контрольно-счетной палаты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район, направленных на выполнение полномочий, предусмотренных настоящим Соглашением;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3.3.10. представляет уведомление о выделении межбюджетных трансфертов в соответствии с утвержденным порядком.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i/>
          <w:iCs/>
          <w:color w:val="C00000"/>
          <w:sz w:val="28"/>
          <w:szCs w:val="28"/>
        </w:rPr>
      </w:pPr>
    </w:p>
    <w:p w:rsidR="00966603" w:rsidRPr="00966603" w:rsidRDefault="00966603" w:rsidP="00966603">
      <w:pPr>
        <w:keepNext/>
        <w:shd w:val="clear" w:color="auto" w:fill="FFFFFF"/>
        <w:spacing w:after="0" w:line="228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4. Ответственность сторон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4.2. В случае неисполнения (ненадлежащего исполнения) контрольно-счетной палатой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 предусмотренных настоящим Соглашением полномочий, Совет 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 обеспечивает возврат в бюджет поселения части предусмотренных настоящим Соглашением межбюджетных трансфертов, приходящейся на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непроведённые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ненадлежаще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проведённые) мероприятия.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4.3. Объем межбюджетных трансфертов на мероприятия по внешней проверке годового отчета об исполнении бюджета поселения и заключения по экспертизе  проекта бюджета поселения  составляет </w:t>
      </w:r>
      <w:r w:rsidRPr="00966603">
        <w:rPr>
          <w:rFonts w:ascii="Times New Roman" w:hAnsi="Times New Roman" w:cs="Times New Roman"/>
          <w:b/>
          <w:sz w:val="28"/>
          <w:szCs w:val="28"/>
        </w:rPr>
        <w:t>242 000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4.4. Ответственность сторон не наступает в случаях, предусмотренных настоящим Соглашением,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район, администрации поселения или иных третьих лиц.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4.5. Объем межбюджетных трансфертов перечисляется ежеквартально в размере 1/4 части от общей суммы соглашения.</w:t>
      </w:r>
    </w:p>
    <w:p w:rsidR="00966603" w:rsidRPr="00966603" w:rsidRDefault="00966603" w:rsidP="00966603">
      <w:pPr>
        <w:keepNext/>
        <w:shd w:val="clear" w:color="auto" w:fill="FFFFFF"/>
        <w:spacing w:after="0" w:line="228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>5. Заключительные положения</w:t>
      </w:r>
    </w:p>
    <w:p w:rsidR="00966603" w:rsidRPr="00966603" w:rsidRDefault="00966603" w:rsidP="00966603">
      <w:pPr>
        <w:shd w:val="clear" w:color="auto" w:fill="FFFFFF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5.1.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5.2. Действие настоящего Соглашения может быть прекращено досрочно по соглашению сторон либо в случае направления одной из сторон уведомления о расторжении Соглашения.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5.3.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966603" w:rsidRPr="00966603" w:rsidRDefault="00966603" w:rsidP="00966603">
      <w:pPr>
        <w:shd w:val="clear" w:color="auto" w:fill="FFFFFF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5.4. При прекращении действия Соглашения Совет поселения обеспечивает перечисление в бюджет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 определенную в соответствии с настоящим Соглашением часть межбюджетных трансфертов, приходящуюся на проведённые мероприятия.</w:t>
      </w:r>
    </w:p>
    <w:p w:rsidR="00966603" w:rsidRPr="00966603" w:rsidRDefault="00966603" w:rsidP="00966603">
      <w:pPr>
        <w:shd w:val="clear" w:color="auto" w:fill="FFFFFF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5.5.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При прекращении действия Соглашения Совет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район обеспечивает возврат в бюджет поселения определенную в соответствии с настоящим Соглашением часть объема межбюджетных трансфертов, приходящуюся на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непроведённые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5.6.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966603" w:rsidRPr="00966603" w:rsidRDefault="00966603" w:rsidP="00966603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5.7.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966603" w:rsidRPr="00966603" w:rsidRDefault="00966603" w:rsidP="00966603">
      <w:pPr>
        <w:shd w:val="clear" w:color="auto" w:fill="FFFFFF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3"/>
        <w:gridCol w:w="4818"/>
      </w:tblGrid>
      <w:tr w:rsidR="00966603" w:rsidRPr="00966603" w:rsidTr="0045158D"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УФК по Краснодарскому краю (Администрация </w:t>
            </w:r>
            <w:proofErr w:type="gramEnd"/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 района л/с 03183001890)  </w:t>
            </w:r>
            <w:proofErr w:type="gramEnd"/>
          </w:p>
          <w:p w:rsidR="00930C9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ИНН 2328012307 КПП 232801001 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ОКАТО 03212813000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/с 40204810700000000096 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Южное</w:t>
            </w:r>
            <w:proofErr w:type="gram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 г. Краснодар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БИК 040349001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353100, Краснодарский край, </w:t>
            </w:r>
            <w:proofErr w:type="spell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 район, ст. Выселки, ул</w:t>
            </w:r>
            <w:proofErr w:type="gram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енина, 39</w:t>
            </w:r>
          </w:p>
          <w:p w:rsidR="00966603" w:rsidRPr="00CB4042" w:rsidRDefault="00966603" w:rsidP="00966603">
            <w:pPr>
              <w:pStyle w:val="a5"/>
              <w:rPr>
                <w:sz w:val="24"/>
                <w:szCs w:val="24"/>
              </w:rPr>
            </w:pPr>
          </w:p>
          <w:p w:rsidR="00966603" w:rsidRPr="00CB4042" w:rsidRDefault="00966603" w:rsidP="00966603">
            <w:pPr>
              <w:pStyle w:val="a5"/>
              <w:rPr>
                <w:sz w:val="24"/>
                <w:szCs w:val="24"/>
              </w:rPr>
            </w:pPr>
            <w:r w:rsidRPr="00CB4042">
              <w:rPr>
                <w:sz w:val="24"/>
                <w:szCs w:val="24"/>
              </w:rPr>
              <w:t xml:space="preserve">Председатель Совета  </w:t>
            </w:r>
          </w:p>
          <w:p w:rsidR="00966603" w:rsidRPr="00CB4042" w:rsidRDefault="00966603" w:rsidP="00966603">
            <w:pPr>
              <w:pStyle w:val="a5"/>
              <w:rPr>
                <w:sz w:val="24"/>
                <w:szCs w:val="24"/>
              </w:rPr>
            </w:pPr>
            <w:proofErr w:type="spellStart"/>
            <w:r w:rsidRPr="00CB4042">
              <w:rPr>
                <w:sz w:val="24"/>
                <w:szCs w:val="24"/>
              </w:rPr>
              <w:t>Выселковского</w:t>
            </w:r>
            <w:proofErr w:type="spellEnd"/>
            <w:r w:rsidRPr="00CB4042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CB4042">
              <w:rPr>
                <w:sz w:val="24"/>
                <w:szCs w:val="24"/>
              </w:rPr>
              <w:t>Выселковского</w:t>
            </w:r>
            <w:proofErr w:type="spellEnd"/>
            <w:r w:rsidRPr="00CB4042">
              <w:rPr>
                <w:sz w:val="24"/>
                <w:szCs w:val="24"/>
              </w:rPr>
              <w:t xml:space="preserve"> района </w:t>
            </w:r>
          </w:p>
          <w:p w:rsidR="00966603" w:rsidRPr="00CB4042" w:rsidRDefault="00966603" w:rsidP="00966603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03" w:rsidRPr="00CB4042" w:rsidRDefault="00966603" w:rsidP="00966603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______________  </w:t>
            </w:r>
            <w:proofErr w:type="spell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О.А.Зяблова</w:t>
            </w:r>
            <w:proofErr w:type="spellEnd"/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УФК по Краснодарскому краю (Контрольно-счетная палата МО </w:t>
            </w:r>
            <w:proofErr w:type="gramEnd"/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/с 04183166170)  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ИНН 2328006550 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/с 40801810300000010013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Южное</w:t>
            </w:r>
            <w:proofErr w:type="gram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 г. Краснодар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БИК 040349001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КБК 91020204014050000151</w:t>
            </w:r>
          </w:p>
          <w:p w:rsidR="00966603" w:rsidRPr="00CB4042" w:rsidRDefault="00966603" w:rsidP="00966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353100, Краснодарский край, </w:t>
            </w:r>
            <w:proofErr w:type="spell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 район, ст. Выселки, ул</w:t>
            </w:r>
            <w:proofErr w:type="gram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енина, 37</w:t>
            </w:r>
          </w:p>
          <w:p w:rsidR="00966603" w:rsidRPr="00CB4042" w:rsidRDefault="00966603" w:rsidP="00966603">
            <w:pPr>
              <w:pStyle w:val="a5"/>
              <w:rPr>
                <w:sz w:val="24"/>
                <w:szCs w:val="24"/>
              </w:rPr>
            </w:pPr>
          </w:p>
          <w:p w:rsidR="00966603" w:rsidRPr="00CB4042" w:rsidRDefault="00966603" w:rsidP="00966603">
            <w:pPr>
              <w:pStyle w:val="a5"/>
              <w:rPr>
                <w:sz w:val="24"/>
                <w:szCs w:val="24"/>
              </w:rPr>
            </w:pPr>
          </w:p>
          <w:p w:rsidR="00966603" w:rsidRPr="00CB4042" w:rsidRDefault="00966603" w:rsidP="00966603">
            <w:pPr>
              <w:pStyle w:val="a5"/>
              <w:rPr>
                <w:sz w:val="24"/>
                <w:szCs w:val="24"/>
              </w:rPr>
            </w:pPr>
            <w:r w:rsidRPr="00CB4042">
              <w:rPr>
                <w:sz w:val="24"/>
                <w:szCs w:val="24"/>
              </w:rPr>
              <w:t xml:space="preserve">Председатель Совета муниципального образования </w:t>
            </w:r>
            <w:proofErr w:type="spellStart"/>
            <w:r w:rsidRPr="00CB4042">
              <w:rPr>
                <w:sz w:val="24"/>
                <w:szCs w:val="24"/>
              </w:rPr>
              <w:t>Выселковский</w:t>
            </w:r>
            <w:proofErr w:type="spellEnd"/>
            <w:r w:rsidRPr="00CB4042">
              <w:rPr>
                <w:sz w:val="24"/>
                <w:szCs w:val="24"/>
              </w:rPr>
              <w:t xml:space="preserve"> район </w:t>
            </w:r>
          </w:p>
          <w:p w:rsidR="00966603" w:rsidRPr="00CB4042" w:rsidRDefault="00966603" w:rsidP="00966603">
            <w:pPr>
              <w:tabs>
                <w:tab w:val="right" w:pos="4602"/>
              </w:tabs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042" w:rsidRDefault="00CB4042" w:rsidP="00966603">
            <w:pPr>
              <w:tabs>
                <w:tab w:val="right" w:pos="4602"/>
              </w:tabs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03" w:rsidRPr="00CB4042" w:rsidRDefault="00966603" w:rsidP="00966603">
            <w:pPr>
              <w:tabs>
                <w:tab w:val="right" w:pos="4602"/>
              </w:tabs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042">
              <w:rPr>
                <w:rFonts w:ascii="Times New Roman" w:hAnsi="Times New Roman" w:cs="Times New Roman"/>
                <w:sz w:val="24"/>
                <w:szCs w:val="24"/>
              </w:rPr>
              <w:t xml:space="preserve">______________  Н.С. </w:t>
            </w:r>
            <w:proofErr w:type="spellStart"/>
            <w:r w:rsidRPr="00CB4042">
              <w:rPr>
                <w:rFonts w:ascii="Times New Roman" w:hAnsi="Times New Roman" w:cs="Times New Roman"/>
                <w:sz w:val="24"/>
                <w:szCs w:val="24"/>
              </w:rPr>
              <w:t>Сочивко</w:t>
            </w:r>
            <w:proofErr w:type="spellEnd"/>
          </w:p>
        </w:tc>
      </w:tr>
    </w:tbl>
    <w:p w:rsidR="00966603" w:rsidRPr="00966603" w:rsidRDefault="00966603" w:rsidP="00966603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  <w:r w:rsidRPr="00966603"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  <w:lastRenderedPageBreak/>
        <w:t>ЛИСТ  СОГЛАСОВАНИЯ</w:t>
      </w:r>
    </w:p>
    <w:p w:rsidR="00966603" w:rsidRPr="00966603" w:rsidRDefault="00966603" w:rsidP="009666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tabs>
          <w:tab w:val="left" w:pos="19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проекта решения Совета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465BD8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465BD8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465BD8">
        <w:rPr>
          <w:rFonts w:ascii="Times New Roman" w:hAnsi="Times New Roman" w:cs="Times New Roman"/>
          <w:sz w:val="28"/>
          <w:szCs w:val="28"/>
        </w:rPr>
        <w:t xml:space="preserve"> района  от 0</w:t>
      </w:r>
      <w:r w:rsidRPr="00966603">
        <w:rPr>
          <w:rFonts w:ascii="Times New Roman" w:hAnsi="Times New Roman" w:cs="Times New Roman"/>
          <w:sz w:val="28"/>
          <w:szCs w:val="28"/>
        </w:rPr>
        <w:t>1 декабря 201</w:t>
      </w:r>
      <w:r w:rsidR="00465BD8">
        <w:rPr>
          <w:rFonts w:ascii="Times New Roman" w:hAnsi="Times New Roman" w:cs="Times New Roman"/>
          <w:sz w:val="28"/>
          <w:szCs w:val="28"/>
        </w:rPr>
        <w:t>6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65BD8">
        <w:rPr>
          <w:rFonts w:ascii="Times New Roman" w:hAnsi="Times New Roman" w:cs="Times New Roman"/>
          <w:sz w:val="28"/>
          <w:szCs w:val="28"/>
        </w:rPr>
        <w:t>10-162</w:t>
      </w:r>
      <w:r w:rsidRPr="00966603">
        <w:rPr>
          <w:rFonts w:ascii="Times New Roman" w:hAnsi="Times New Roman" w:cs="Times New Roman"/>
          <w:sz w:val="28"/>
          <w:szCs w:val="28"/>
        </w:rPr>
        <w:t xml:space="preserve"> «О передаче полномочий контрольно-счетного органа Совета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465BD8">
        <w:rPr>
          <w:rFonts w:ascii="Times New Roman" w:hAnsi="Times New Roman" w:cs="Times New Roman"/>
          <w:sz w:val="28"/>
          <w:szCs w:val="28"/>
        </w:rPr>
        <w:t xml:space="preserve"> </w:t>
      </w:r>
      <w:r w:rsidRPr="00966603">
        <w:rPr>
          <w:rFonts w:ascii="Times New Roman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 контрольно-счетной палате муниципального образования 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 район» </w:t>
      </w:r>
    </w:p>
    <w:p w:rsidR="00966603" w:rsidRPr="00966603" w:rsidRDefault="00966603" w:rsidP="00966603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666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10"/>
        <w:gridCol w:w="4761"/>
      </w:tblGrid>
      <w:tr w:rsidR="00966603" w:rsidRPr="00966603" w:rsidTr="0045158D">
        <w:trPr>
          <w:trHeight w:val="1980"/>
          <w:jc w:val="center"/>
        </w:trPr>
        <w:tc>
          <w:tcPr>
            <w:tcW w:w="4927" w:type="dxa"/>
          </w:tcPr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Заместитель главы  администрации</w:t>
            </w:r>
          </w:p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по финансовым и производственным вопросам </w:t>
            </w:r>
          </w:p>
          <w:p w:rsidR="00966603" w:rsidRPr="00966603" w:rsidRDefault="00966603" w:rsidP="009666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966603" w:rsidRPr="00966603" w:rsidRDefault="00966603" w:rsidP="00966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Т.В. Миронова</w:t>
            </w:r>
          </w:p>
        </w:tc>
      </w:tr>
    </w:tbl>
    <w:p w:rsidR="00966603" w:rsidRPr="00966603" w:rsidRDefault="00966603" w:rsidP="009666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«___»___________ 201</w:t>
      </w:r>
      <w:r w:rsidR="00465BD8">
        <w:rPr>
          <w:rFonts w:ascii="Times New Roman" w:hAnsi="Times New Roman" w:cs="Times New Roman"/>
          <w:sz w:val="28"/>
          <w:szCs w:val="28"/>
        </w:rPr>
        <w:t>6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603" w:rsidRPr="00966603" w:rsidRDefault="00966603" w:rsidP="009666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966603" w:rsidRPr="00966603" w:rsidTr="0045158D">
        <w:tc>
          <w:tcPr>
            <w:tcW w:w="4803" w:type="dxa"/>
          </w:tcPr>
          <w:p w:rsidR="00966603" w:rsidRPr="00966603" w:rsidRDefault="00966603" w:rsidP="00966603">
            <w:pPr>
              <w:pStyle w:val="8"/>
              <w:spacing w:before="0" w:after="0"/>
              <w:rPr>
                <w:sz w:val="28"/>
                <w:szCs w:val="28"/>
              </w:rPr>
            </w:pPr>
            <w:r w:rsidRPr="00966603">
              <w:rPr>
                <w:sz w:val="28"/>
                <w:szCs w:val="28"/>
              </w:rPr>
              <w:t>Проект согласован:</w:t>
            </w:r>
          </w:p>
          <w:p w:rsidR="00966603" w:rsidRPr="00966603" w:rsidRDefault="00465BD8" w:rsidP="00966603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="00966603" w:rsidRPr="00966603">
              <w:rPr>
                <w:sz w:val="28"/>
                <w:szCs w:val="28"/>
              </w:rPr>
              <w:t xml:space="preserve"> специалист администрации </w:t>
            </w:r>
            <w:proofErr w:type="spellStart"/>
            <w:r w:rsidR="00966603" w:rsidRPr="00966603">
              <w:rPr>
                <w:sz w:val="28"/>
                <w:szCs w:val="28"/>
              </w:rPr>
              <w:t>Выселковского</w:t>
            </w:r>
            <w:proofErr w:type="spellEnd"/>
            <w:r w:rsidR="00966603" w:rsidRPr="00966603">
              <w:rPr>
                <w:sz w:val="28"/>
                <w:szCs w:val="28"/>
              </w:rPr>
              <w:t xml:space="preserve"> сельского поселения</w:t>
            </w:r>
          </w:p>
          <w:p w:rsidR="00966603" w:rsidRPr="00966603" w:rsidRDefault="00966603" w:rsidP="009666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4768" w:type="dxa"/>
          </w:tcPr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65B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5BD8">
              <w:rPr>
                <w:rFonts w:ascii="Times New Roman" w:hAnsi="Times New Roman" w:cs="Times New Roman"/>
                <w:sz w:val="28"/>
                <w:szCs w:val="28"/>
              </w:rPr>
              <w:t>Ю.А. Клевцова</w:t>
            </w:r>
          </w:p>
          <w:p w:rsidR="00966603" w:rsidRPr="00966603" w:rsidRDefault="00966603" w:rsidP="009666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</w:tbl>
    <w:p w:rsidR="00966603" w:rsidRPr="00966603" w:rsidRDefault="00966603" w:rsidP="009666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«___»___________ 201</w:t>
      </w:r>
      <w:r w:rsidR="00465BD8">
        <w:rPr>
          <w:rFonts w:ascii="Times New Roman" w:hAnsi="Times New Roman" w:cs="Times New Roman"/>
          <w:sz w:val="28"/>
          <w:szCs w:val="28"/>
        </w:rPr>
        <w:t>6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603" w:rsidRPr="00966603" w:rsidRDefault="00966603" w:rsidP="009666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966603" w:rsidRPr="00966603" w:rsidTr="0045158D">
        <w:tc>
          <w:tcPr>
            <w:tcW w:w="4803" w:type="dxa"/>
          </w:tcPr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общего отдела администрации  </w:t>
            </w:r>
            <w:proofErr w:type="spellStart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966603" w:rsidRPr="00966603" w:rsidRDefault="00966603" w:rsidP="009666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768" w:type="dxa"/>
          </w:tcPr>
          <w:p w:rsidR="00966603" w:rsidRPr="00966603" w:rsidRDefault="00966603" w:rsidP="00966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966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Плахтий</w:t>
            </w:r>
            <w:proofErr w:type="spellEnd"/>
          </w:p>
          <w:p w:rsidR="00966603" w:rsidRPr="00966603" w:rsidRDefault="00966603" w:rsidP="009666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6603" w:rsidRPr="00966603" w:rsidRDefault="00966603" w:rsidP="00966603">
      <w:pPr>
        <w:spacing w:after="0"/>
        <w:ind w:left="-360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666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«___»___________ 201</w:t>
      </w:r>
      <w:r w:rsidR="00465BD8">
        <w:rPr>
          <w:rFonts w:ascii="Times New Roman" w:hAnsi="Times New Roman" w:cs="Times New Roman"/>
          <w:sz w:val="28"/>
          <w:szCs w:val="28"/>
        </w:rPr>
        <w:t>6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sectPr w:rsidR="00966603" w:rsidRPr="00966603" w:rsidSect="00102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603"/>
    <w:rsid w:val="00102E2C"/>
    <w:rsid w:val="004270F2"/>
    <w:rsid w:val="00465BD8"/>
    <w:rsid w:val="006E2F76"/>
    <w:rsid w:val="007328AA"/>
    <w:rsid w:val="00930C92"/>
    <w:rsid w:val="00966603"/>
    <w:rsid w:val="00CB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E2C"/>
  </w:style>
  <w:style w:type="paragraph" w:styleId="3">
    <w:name w:val="heading 3"/>
    <w:basedOn w:val="a"/>
    <w:next w:val="a"/>
    <w:link w:val="30"/>
    <w:qFormat/>
    <w:rsid w:val="0096660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paragraph" w:styleId="8">
    <w:name w:val="heading 8"/>
    <w:basedOn w:val="a"/>
    <w:next w:val="a"/>
    <w:link w:val="80"/>
    <w:qFormat/>
    <w:rsid w:val="0096660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66603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80">
    <w:name w:val="Заголовок 8 Знак"/>
    <w:basedOn w:val="a0"/>
    <w:link w:val="8"/>
    <w:rsid w:val="00966603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966603"/>
    <w:pPr>
      <w:keepNext/>
      <w:widowControl w:val="0"/>
      <w:spacing w:after="0" w:line="228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966603"/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5">
    <w:name w:val="Body Text"/>
    <w:basedOn w:val="a"/>
    <w:link w:val="a6"/>
    <w:rsid w:val="00966603"/>
    <w:pPr>
      <w:spacing w:after="0" w:line="228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6">
    <w:name w:val="Основной текст Знак"/>
    <w:basedOn w:val="a0"/>
    <w:link w:val="a5"/>
    <w:rsid w:val="00966603"/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3106</Words>
  <Characters>17705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</dc:creator>
  <cp:keywords/>
  <dc:description/>
  <cp:lastModifiedBy>BoxIT</cp:lastModifiedBy>
  <cp:revision>6</cp:revision>
  <cp:lastPrinted>2016-12-08T07:26:00Z</cp:lastPrinted>
  <dcterms:created xsi:type="dcterms:W3CDTF">2016-12-08T06:24:00Z</dcterms:created>
  <dcterms:modified xsi:type="dcterms:W3CDTF">2016-12-01T11:24:00Z</dcterms:modified>
</cp:coreProperties>
</file>